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BF5" w:rsidRDefault="007C6B0A" w:rsidP="0036609F">
      <w:pPr>
        <w:pStyle w:val="Nessunaspaziatura"/>
        <w:jc w:val="center"/>
        <w:rPr>
          <w:rFonts w:ascii="Times New Roman" w:hAnsi="Times New Roman" w:cs="Times New Roman"/>
          <w:sz w:val="40"/>
          <w:szCs w:val="40"/>
        </w:rPr>
      </w:pPr>
      <w:r w:rsidRPr="0036609F">
        <w:rPr>
          <w:rFonts w:ascii="Times New Roman" w:hAnsi="Times New Roman" w:cs="Times New Roman"/>
          <w:sz w:val="40"/>
          <w:szCs w:val="40"/>
        </w:rPr>
        <w:t>C_14_Mafia</w:t>
      </w:r>
      <w:r w:rsidR="0036609F" w:rsidRPr="0036609F">
        <w:rPr>
          <w:rFonts w:ascii="Times New Roman" w:hAnsi="Times New Roman" w:cs="Times New Roman"/>
          <w:sz w:val="40"/>
          <w:szCs w:val="40"/>
        </w:rPr>
        <w:t>_ Visione di un film</w:t>
      </w:r>
    </w:p>
    <w:p w:rsidR="0036609F" w:rsidRDefault="0036609F" w:rsidP="0036609F">
      <w:pPr>
        <w:pStyle w:val="Nessunaspaziatura"/>
        <w:jc w:val="both"/>
        <w:rPr>
          <w:rFonts w:ascii="Times New Roman" w:hAnsi="Times New Roman" w:cs="Times New Roman"/>
          <w:sz w:val="24"/>
        </w:rPr>
      </w:pPr>
    </w:p>
    <w:p w:rsidR="0036609F" w:rsidRDefault="0036609F" w:rsidP="0036609F">
      <w:pPr>
        <w:pStyle w:val="Nessunaspaziatura"/>
        <w:jc w:val="both"/>
        <w:rPr>
          <w:rFonts w:ascii="Times New Roman" w:hAnsi="Times New Roman" w:cs="Times New Roman"/>
          <w:bCs/>
          <w:sz w:val="24"/>
          <w:szCs w:val="24"/>
        </w:rPr>
      </w:pPr>
      <w:r w:rsidRPr="0036609F">
        <w:rPr>
          <w:rFonts w:ascii="Times New Roman" w:hAnsi="Times New Roman" w:cs="Times New Roman"/>
          <w:b/>
          <w:bCs/>
          <w:sz w:val="24"/>
          <w:szCs w:val="24"/>
        </w:rPr>
        <w:t xml:space="preserve">Obiettivo: </w:t>
      </w:r>
      <w:r>
        <w:rPr>
          <w:rFonts w:ascii="Times New Roman" w:hAnsi="Times New Roman" w:cs="Times New Roman"/>
          <w:bCs/>
          <w:sz w:val="24"/>
          <w:szCs w:val="24"/>
        </w:rPr>
        <w:t>Introdurre il tema della mafia tramite un film, ad esempio: Cento passi, Paolo Borsellino</w:t>
      </w:r>
      <w:r w:rsidR="00B4019B">
        <w:rPr>
          <w:rFonts w:ascii="Times New Roman" w:hAnsi="Times New Roman" w:cs="Times New Roman"/>
          <w:bCs/>
          <w:sz w:val="24"/>
          <w:szCs w:val="24"/>
        </w:rPr>
        <w:t>: i 57 giorni</w:t>
      </w:r>
    </w:p>
    <w:p w:rsidR="00FA2327" w:rsidRDefault="00FA2327" w:rsidP="0036609F">
      <w:pPr>
        <w:pStyle w:val="Nessunaspaziatura"/>
        <w:jc w:val="both"/>
        <w:rPr>
          <w:rFonts w:ascii="Times New Roman" w:hAnsi="Times New Roman" w:cs="Times New Roman"/>
          <w:bCs/>
          <w:sz w:val="24"/>
          <w:szCs w:val="24"/>
        </w:rPr>
      </w:pPr>
    </w:p>
    <w:p w:rsidR="00FA2327" w:rsidRDefault="00FA2327" w:rsidP="00FA2327">
      <w:pPr>
        <w:rPr>
          <w:rFonts w:ascii="Times New Roman" w:hAnsi="Times New Roman" w:cs="Times New Roman"/>
          <w:b/>
          <w:sz w:val="24"/>
          <w:szCs w:val="24"/>
        </w:rPr>
      </w:pPr>
      <w:r w:rsidRPr="00A97B51">
        <w:rPr>
          <w:rFonts w:ascii="Times New Roman" w:hAnsi="Times New Roman" w:cs="Times New Roman"/>
          <w:b/>
          <w:sz w:val="24"/>
          <w:szCs w:val="24"/>
        </w:rPr>
        <w:t>Ritrovo eccezionale alle 19.00</w:t>
      </w:r>
    </w:p>
    <w:p w:rsidR="00FA2327" w:rsidRDefault="00FA2327" w:rsidP="00FA2327">
      <w:pPr>
        <w:rPr>
          <w:rFonts w:ascii="Times New Roman" w:hAnsi="Times New Roman" w:cs="Times New Roman"/>
          <w:sz w:val="24"/>
          <w:szCs w:val="24"/>
        </w:rPr>
      </w:pPr>
      <w:r>
        <w:rPr>
          <w:rFonts w:ascii="Times New Roman" w:hAnsi="Times New Roman" w:cs="Times New Roman"/>
          <w:sz w:val="24"/>
          <w:szCs w:val="24"/>
        </w:rPr>
        <w:t>Si prenotano le pizze giganti, così da poterle avere per le 19.20.</w:t>
      </w:r>
    </w:p>
    <w:p w:rsidR="00FA2327" w:rsidRDefault="00FA2327" w:rsidP="00FA2327">
      <w:pPr>
        <w:pStyle w:val="Nessunaspaziatura"/>
        <w:jc w:val="both"/>
        <w:rPr>
          <w:rFonts w:ascii="Times New Roman" w:hAnsi="Times New Roman" w:cs="Times New Roman"/>
          <w:sz w:val="24"/>
          <w:szCs w:val="24"/>
        </w:rPr>
      </w:pPr>
      <w:r>
        <w:rPr>
          <w:rFonts w:ascii="Times New Roman" w:hAnsi="Times New Roman" w:cs="Times New Roman"/>
          <w:sz w:val="24"/>
          <w:szCs w:val="24"/>
        </w:rPr>
        <w:t>Ore 20.30 inizio visione film.</w:t>
      </w:r>
    </w:p>
    <w:p w:rsidR="00FA2327" w:rsidRDefault="00FA2327" w:rsidP="00FA2327">
      <w:pPr>
        <w:pStyle w:val="Nessunaspaziatura"/>
        <w:jc w:val="both"/>
        <w:rPr>
          <w:rFonts w:ascii="Times New Roman" w:hAnsi="Times New Roman" w:cs="Times New Roman"/>
          <w:sz w:val="24"/>
          <w:szCs w:val="24"/>
        </w:rPr>
      </w:pPr>
    </w:p>
    <w:p w:rsidR="00FA2327" w:rsidRDefault="00FA2327" w:rsidP="00FA2327">
      <w:pPr>
        <w:pStyle w:val="Nessunaspaziatura"/>
        <w:jc w:val="both"/>
        <w:rPr>
          <w:rFonts w:ascii="Times New Roman" w:hAnsi="Times New Roman" w:cs="Times New Roman"/>
          <w:sz w:val="24"/>
          <w:szCs w:val="24"/>
        </w:rPr>
      </w:pPr>
    </w:p>
    <w:p w:rsidR="00FA2327" w:rsidRPr="00FA2327" w:rsidRDefault="00FA2327" w:rsidP="00FA2327">
      <w:pPr>
        <w:pStyle w:val="Nessunaspaziatura"/>
        <w:jc w:val="both"/>
        <w:rPr>
          <w:rFonts w:ascii="Times New Roman" w:hAnsi="Times New Roman" w:cs="Times New Roman"/>
          <w:b/>
          <w:sz w:val="24"/>
          <w:szCs w:val="24"/>
        </w:rPr>
      </w:pPr>
      <w:r w:rsidRPr="00FA2327">
        <w:rPr>
          <w:rFonts w:ascii="Times New Roman" w:hAnsi="Times New Roman" w:cs="Times New Roman"/>
          <w:b/>
          <w:sz w:val="24"/>
          <w:szCs w:val="24"/>
        </w:rPr>
        <w:t>Proposte Film</w:t>
      </w:r>
    </w:p>
    <w:p w:rsidR="00FA2327" w:rsidRDefault="00FA2327" w:rsidP="00FA2327">
      <w:pPr>
        <w:pStyle w:val="Nessunaspaziatura"/>
        <w:jc w:val="both"/>
        <w:rPr>
          <w:rFonts w:ascii="Times New Roman" w:hAnsi="Times New Roman" w:cs="Times New Roman"/>
          <w:sz w:val="24"/>
          <w:szCs w:val="24"/>
        </w:rPr>
      </w:pPr>
    </w:p>
    <w:tbl>
      <w:tblPr>
        <w:tblW w:w="0" w:type="auto"/>
        <w:tblCellSpacing w:w="0" w:type="dxa"/>
        <w:tblCellMar>
          <w:left w:w="0" w:type="dxa"/>
          <w:right w:w="0" w:type="dxa"/>
        </w:tblCellMar>
        <w:tblLook w:val="0000" w:firstRow="0" w:lastRow="0" w:firstColumn="0" w:lastColumn="0" w:noHBand="0" w:noVBand="0"/>
      </w:tblPr>
      <w:tblGrid>
        <w:gridCol w:w="1412"/>
        <w:gridCol w:w="6026"/>
      </w:tblGrid>
      <w:tr w:rsidR="00FA2327" w:rsidRPr="0039094A" w:rsidTr="00B21982">
        <w:trPr>
          <w:tblCellSpacing w:w="0" w:type="dxa"/>
        </w:trPr>
        <w:tc>
          <w:tcPr>
            <w:tcW w:w="0" w:type="auto"/>
            <w:noWrap/>
          </w:tcPr>
          <w:p w:rsidR="00FA2327" w:rsidRPr="0039094A" w:rsidRDefault="00FA2327" w:rsidP="00B21982">
            <w:pPr>
              <w:spacing w:after="0" w:line="240" w:lineRule="auto"/>
              <w:rPr>
                <w:rFonts w:ascii="Verdana" w:hAnsi="Verdana"/>
                <w:color w:val="000000"/>
                <w:sz w:val="20"/>
                <w:szCs w:val="20"/>
                <w:lang w:eastAsia="it-IT"/>
              </w:rPr>
            </w:pPr>
            <w:r w:rsidRPr="0039094A">
              <w:rPr>
                <w:rFonts w:ascii="Arial" w:hAnsi="Arial"/>
                <w:color w:val="000000"/>
                <w:sz w:val="20"/>
                <w:szCs w:val="20"/>
                <w:lang w:eastAsia="it-IT"/>
              </w:rPr>
              <w:t>Titolo originale: </w:t>
            </w:r>
          </w:p>
        </w:tc>
        <w:tc>
          <w:tcPr>
            <w:tcW w:w="0" w:type="auto"/>
          </w:tcPr>
          <w:p w:rsidR="00FA2327" w:rsidRPr="00FA2327" w:rsidRDefault="00FA2327" w:rsidP="00B21982">
            <w:pPr>
              <w:spacing w:after="0" w:line="240" w:lineRule="auto"/>
              <w:rPr>
                <w:rFonts w:ascii="Verdana" w:hAnsi="Verdana"/>
                <w:b/>
                <w:color w:val="000000"/>
                <w:sz w:val="20"/>
                <w:szCs w:val="20"/>
                <w:lang w:eastAsia="it-IT"/>
              </w:rPr>
            </w:pPr>
            <w:r w:rsidRPr="00FA2327">
              <w:rPr>
                <w:rFonts w:ascii="Arial" w:hAnsi="Arial"/>
                <w:b/>
                <w:color w:val="000000"/>
                <w:sz w:val="20"/>
                <w:szCs w:val="20"/>
                <w:lang w:eastAsia="it-IT"/>
              </w:rPr>
              <w:t>I cento passi</w:t>
            </w:r>
          </w:p>
        </w:tc>
      </w:tr>
      <w:tr w:rsidR="00FA2327" w:rsidRPr="0039094A" w:rsidTr="00B21982">
        <w:trPr>
          <w:tblCellSpacing w:w="0" w:type="dxa"/>
        </w:trPr>
        <w:tc>
          <w:tcPr>
            <w:tcW w:w="0" w:type="auto"/>
            <w:noWrap/>
          </w:tcPr>
          <w:p w:rsidR="00FA2327" w:rsidRPr="0039094A" w:rsidRDefault="00FA2327" w:rsidP="00B21982">
            <w:pPr>
              <w:spacing w:after="0" w:line="240" w:lineRule="auto"/>
              <w:rPr>
                <w:rFonts w:ascii="Verdana" w:hAnsi="Verdana"/>
                <w:color w:val="000000"/>
                <w:sz w:val="20"/>
                <w:szCs w:val="20"/>
                <w:lang w:eastAsia="it-IT"/>
              </w:rPr>
            </w:pPr>
            <w:r w:rsidRPr="0039094A">
              <w:rPr>
                <w:rFonts w:ascii="Arial" w:hAnsi="Arial"/>
                <w:color w:val="000000"/>
                <w:sz w:val="20"/>
                <w:szCs w:val="20"/>
                <w:lang w:eastAsia="it-IT"/>
              </w:rPr>
              <w:t>Nazione: </w:t>
            </w:r>
          </w:p>
        </w:tc>
        <w:tc>
          <w:tcPr>
            <w:tcW w:w="0" w:type="auto"/>
          </w:tcPr>
          <w:p w:rsidR="00FA2327" w:rsidRPr="0039094A" w:rsidRDefault="00FA2327" w:rsidP="00B21982">
            <w:pPr>
              <w:spacing w:after="0" w:line="240" w:lineRule="auto"/>
              <w:rPr>
                <w:rFonts w:ascii="Verdana" w:hAnsi="Verdana"/>
                <w:color w:val="000000"/>
                <w:sz w:val="20"/>
                <w:szCs w:val="20"/>
                <w:lang w:eastAsia="it-IT"/>
              </w:rPr>
            </w:pPr>
            <w:r w:rsidRPr="0039094A">
              <w:rPr>
                <w:rFonts w:ascii="Arial" w:hAnsi="Arial"/>
                <w:color w:val="000000"/>
                <w:sz w:val="20"/>
                <w:szCs w:val="20"/>
                <w:lang w:eastAsia="it-IT"/>
              </w:rPr>
              <w:t>Italia</w:t>
            </w:r>
          </w:p>
        </w:tc>
      </w:tr>
      <w:tr w:rsidR="00FA2327" w:rsidRPr="0039094A" w:rsidTr="00B21982">
        <w:trPr>
          <w:tblCellSpacing w:w="0" w:type="dxa"/>
        </w:trPr>
        <w:tc>
          <w:tcPr>
            <w:tcW w:w="0" w:type="auto"/>
            <w:noWrap/>
          </w:tcPr>
          <w:p w:rsidR="00FA2327" w:rsidRPr="0039094A" w:rsidRDefault="00FA2327" w:rsidP="00B21982">
            <w:pPr>
              <w:spacing w:after="0" w:line="240" w:lineRule="auto"/>
              <w:rPr>
                <w:rFonts w:ascii="Verdana" w:hAnsi="Verdana"/>
                <w:color w:val="000000"/>
                <w:sz w:val="20"/>
                <w:szCs w:val="20"/>
                <w:lang w:eastAsia="it-IT"/>
              </w:rPr>
            </w:pPr>
            <w:r w:rsidRPr="0039094A">
              <w:rPr>
                <w:rFonts w:ascii="Arial" w:hAnsi="Arial"/>
                <w:color w:val="000000"/>
                <w:sz w:val="20"/>
                <w:szCs w:val="20"/>
                <w:lang w:eastAsia="it-IT"/>
              </w:rPr>
              <w:t>Anno: </w:t>
            </w:r>
          </w:p>
        </w:tc>
        <w:tc>
          <w:tcPr>
            <w:tcW w:w="0" w:type="auto"/>
          </w:tcPr>
          <w:p w:rsidR="00FA2327" w:rsidRPr="0039094A" w:rsidRDefault="00FA2327" w:rsidP="00B21982">
            <w:pPr>
              <w:spacing w:after="0" w:line="240" w:lineRule="auto"/>
              <w:rPr>
                <w:rFonts w:ascii="Verdana" w:hAnsi="Verdana"/>
                <w:color w:val="000000"/>
                <w:sz w:val="20"/>
                <w:szCs w:val="20"/>
                <w:lang w:eastAsia="it-IT"/>
              </w:rPr>
            </w:pPr>
            <w:r w:rsidRPr="0039094A">
              <w:rPr>
                <w:rFonts w:ascii="Arial" w:hAnsi="Arial"/>
                <w:color w:val="000000"/>
                <w:sz w:val="20"/>
                <w:szCs w:val="20"/>
                <w:lang w:eastAsia="it-IT"/>
              </w:rPr>
              <w:t>2000</w:t>
            </w:r>
          </w:p>
        </w:tc>
      </w:tr>
      <w:tr w:rsidR="00FA2327" w:rsidRPr="0039094A" w:rsidTr="00B21982">
        <w:trPr>
          <w:tblCellSpacing w:w="0" w:type="dxa"/>
        </w:trPr>
        <w:tc>
          <w:tcPr>
            <w:tcW w:w="0" w:type="auto"/>
            <w:noWrap/>
          </w:tcPr>
          <w:p w:rsidR="00FA2327" w:rsidRPr="0039094A" w:rsidRDefault="00FA2327" w:rsidP="00B21982">
            <w:pPr>
              <w:spacing w:after="0" w:line="240" w:lineRule="auto"/>
              <w:rPr>
                <w:rFonts w:ascii="Verdana" w:hAnsi="Verdana"/>
                <w:color w:val="000000"/>
                <w:sz w:val="20"/>
                <w:szCs w:val="20"/>
                <w:lang w:eastAsia="it-IT"/>
              </w:rPr>
            </w:pPr>
            <w:r w:rsidRPr="0039094A">
              <w:rPr>
                <w:rFonts w:ascii="Arial" w:hAnsi="Arial"/>
                <w:color w:val="000000"/>
                <w:sz w:val="20"/>
                <w:szCs w:val="20"/>
                <w:lang w:eastAsia="it-IT"/>
              </w:rPr>
              <w:t>Genere: </w:t>
            </w:r>
          </w:p>
        </w:tc>
        <w:tc>
          <w:tcPr>
            <w:tcW w:w="0" w:type="auto"/>
          </w:tcPr>
          <w:p w:rsidR="00FA2327" w:rsidRPr="0039094A" w:rsidRDefault="00FA2327" w:rsidP="00B21982">
            <w:pPr>
              <w:spacing w:after="0" w:line="240" w:lineRule="auto"/>
              <w:rPr>
                <w:rFonts w:ascii="Verdana" w:hAnsi="Verdana"/>
                <w:color w:val="000000"/>
                <w:sz w:val="20"/>
                <w:szCs w:val="20"/>
                <w:lang w:eastAsia="it-IT"/>
              </w:rPr>
            </w:pPr>
            <w:r w:rsidRPr="0039094A">
              <w:rPr>
                <w:rFonts w:ascii="Arial" w:hAnsi="Arial"/>
                <w:color w:val="000000"/>
                <w:sz w:val="20"/>
                <w:szCs w:val="20"/>
                <w:lang w:eastAsia="it-IT"/>
              </w:rPr>
              <w:t>Drammatico</w:t>
            </w:r>
          </w:p>
        </w:tc>
      </w:tr>
      <w:tr w:rsidR="00FA2327" w:rsidRPr="0039094A" w:rsidTr="00B21982">
        <w:trPr>
          <w:tblCellSpacing w:w="0" w:type="dxa"/>
        </w:trPr>
        <w:tc>
          <w:tcPr>
            <w:tcW w:w="0" w:type="auto"/>
            <w:noWrap/>
          </w:tcPr>
          <w:p w:rsidR="00FA2327" w:rsidRPr="0039094A" w:rsidRDefault="00FA2327" w:rsidP="00B21982">
            <w:pPr>
              <w:spacing w:after="0" w:line="240" w:lineRule="auto"/>
              <w:rPr>
                <w:rFonts w:ascii="Verdana" w:hAnsi="Verdana"/>
                <w:color w:val="000000"/>
                <w:sz w:val="20"/>
                <w:szCs w:val="20"/>
                <w:lang w:eastAsia="it-IT"/>
              </w:rPr>
            </w:pPr>
            <w:r w:rsidRPr="0039094A">
              <w:rPr>
                <w:rFonts w:ascii="Arial" w:hAnsi="Arial"/>
                <w:color w:val="000000"/>
                <w:sz w:val="20"/>
                <w:szCs w:val="20"/>
                <w:lang w:eastAsia="it-IT"/>
              </w:rPr>
              <w:t>Durata: </w:t>
            </w:r>
          </w:p>
        </w:tc>
        <w:tc>
          <w:tcPr>
            <w:tcW w:w="0" w:type="auto"/>
          </w:tcPr>
          <w:p w:rsidR="00FA2327" w:rsidRPr="0039094A" w:rsidRDefault="00FA2327" w:rsidP="00B21982">
            <w:pPr>
              <w:spacing w:after="0" w:line="240" w:lineRule="auto"/>
              <w:rPr>
                <w:rFonts w:ascii="Verdana" w:hAnsi="Verdana"/>
                <w:color w:val="000000"/>
                <w:sz w:val="20"/>
                <w:szCs w:val="20"/>
                <w:lang w:eastAsia="it-IT"/>
              </w:rPr>
            </w:pPr>
            <w:r w:rsidRPr="0039094A">
              <w:rPr>
                <w:rFonts w:ascii="Arial" w:hAnsi="Arial"/>
                <w:color w:val="000000"/>
                <w:sz w:val="20"/>
                <w:szCs w:val="20"/>
                <w:lang w:eastAsia="it-IT"/>
              </w:rPr>
              <w:t>104'</w:t>
            </w:r>
          </w:p>
        </w:tc>
      </w:tr>
      <w:tr w:rsidR="00FA2327" w:rsidRPr="0039094A" w:rsidTr="00B21982">
        <w:trPr>
          <w:tblCellSpacing w:w="0" w:type="dxa"/>
        </w:trPr>
        <w:tc>
          <w:tcPr>
            <w:tcW w:w="0" w:type="auto"/>
            <w:noWrap/>
          </w:tcPr>
          <w:p w:rsidR="00FA2327" w:rsidRPr="0039094A" w:rsidRDefault="00FA2327" w:rsidP="00B21982">
            <w:pPr>
              <w:spacing w:after="0" w:line="240" w:lineRule="auto"/>
              <w:rPr>
                <w:rFonts w:ascii="Verdana" w:hAnsi="Verdana"/>
                <w:color w:val="000000"/>
                <w:sz w:val="20"/>
                <w:szCs w:val="20"/>
                <w:lang w:eastAsia="it-IT"/>
              </w:rPr>
            </w:pPr>
            <w:r w:rsidRPr="0039094A">
              <w:rPr>
                <w:rFonts w:ascii="Arial" w:hAnsi="Arial"/>
                <w:color w:val="000000"/>
                <w:sz w:val="20"/>
                <w:szCs w:val="20"/>
                <w:lang w:eastAsia="it-IT"/>
              </w:rPr>
              <w:t>Regia: </w:t>
            </w:r>
          </w:p>
        </w:tc>
        <w:tc>
          <w:tcPr>
            <w:tcW w:w="0" w:type="auto"/>
          </w:tcPr>
          <w:p w:rsidR="00FA2327" w:rsidRPr="0039094A" w:rsidRDefault="008B03EA" w:rsidP="00B21982">
            <w:pPr>
              <w:spacing w:after="0" w:line="240" w:lineRule="auto"/>
              <w:rPr>
                <w:rFonts w:ascii="Verdana" w:hAnsi="Verdana"/>
                <w:color w:val="000000"/>
                <w:sz w:val="20"/>
                <w:szCs w:val="20"/>
                <w:lang w:eastAsia="it-IT"/>
              </w:rPr>
            </w:pPr>
            <w:hyperlink r:id="rId7" w:tgtFrame="_blank" w:history="1">
              <w:r w:rsidR="00FA2327" w:rsidRPr="0039094A">
                <w:rPr>
                  <w:rFonts w:ascii="Arial" w:hAnsi="Arial"/>
                  <w:color w:val="FF0000"/>
                  <w:sz w:val="20"/>
                  <w:lang w:eastAsia="it-IT"/>
                </w:rPr>
                <w:t>Marco Tullio Giordana</w:t>
              </w:r>
            </w:hyperlink>
          </w:p>
        </w:tc>
      </w:tr>
      <w:tr w:rsidR="00FA2327" w:rsidRPr="0039094A" w:rsidTr="00B21982">
        <w:trPr>
          <w:tblCellSpacing w:w="0" w:type="dxa"/>
        </w:trPr>
        <w:tc>
          <w:tcPr>
            <w:tcW w:w="0" w:type="auto"/>
            <w:noWrap/>
          </w:tcPr>
          <w:p w:rsidR="00FA2327" w:rsidRPr="0039094A" w:rsidRDefault="00FA2327" w:rsidP="00B21982">
            <w:pPr>
              <w:spacing w:after="0" w:line="240" w:lineRule="auto"/>
              <w:rPr>
                <w:rFonts w:ascii="Verdana" w:hAnsi="Verdana"/>
                <w:color w:val="000000"/>
                <w:sz w:val="20"/>
                <w:szCs w:val="20"/>
                <w:lang w:eastAsia="it-IT"/>
              </w:rPr>
            </w:pPr>
            <w:r w:rsidRPr="0039094A">
              <w:rPr>
                <w:rFonts w:ascii="Arial" w:hAnsi="Arial"/>
                <w:color w:val="000000"/>
                <w:sz w:val="20"/>
                <w:szCs w:val="20"/>
                <w:lang w:eastAsia="it-IT"/>
              </w:rPr>
              <w:t>Sito ufficiale: </w:t>
            </w:r>
          </w:p>
        </w:tc>
        <w:tc>
          <w:tcPr>
            <w:tcW w:w="0" w:type="auto"/>
          </w:tcPr>
          <w:p w:rsidR="00FA2327" w:rsidRPr="0039094A" w:rsidRDefault="008B03EA" w:rsidP="00B21982">
            <w:pPr>
              <w:spacing w:after="0" w:line="240" w:lineRule="auto"/>
              <w:rPr>
                <w:rFonts w:ascii="Verdana" w:hAnsi="Verdana"/>
                <w:color w:val="000000"/>
                <w:sz w:val="20"/>
                <w:szCs w:val="20"/>
                <w:lang w:eastAsia="it-IT"/>
              </w:rPr>
            </w:pPr>
            <w:hyperlink w:tgtFrame="link" w:history="1"/>
          </w:p>
        </w:tc>
      </w:tr>
      <w:tr w:rsidR="00FA2327" w:rsidRPr="0039094A" w:rsidTr="00B21982">
        <w:trPr>
          <w:tblCellSpacing w:w="0" w:type="dxa"/>
        </w:trPr>
        <w:tc>
          <w:tcPr>
            <w:tcW w:w="0" w:type="auto"/>
            <w:gridSpan w:val="2"/>
          </w:tcPr>
          <w:p w:rsidR="00FA2327" w:rsidRPr="0039094A" w:rsidRDefault="00FA2327" w:rsidP="00B21982">
            <w:pPr>
              <w:spacing w:after="0" w:line="240" w:lineRule="auto"/>
              <w:rPr>
                <w:rFonts w:ascii="Verdana" w:hAnsi="Verdana"/>
                <w:color w:val="000000"/>
                <w:sz w:val="20"/>
                <w:szCs w:val="20"/>
                <w:lang w:eastAsia="it-IT"/>
              </w:rPr>
            </w:pPr>
          </w:p>
        </w:tc>
      </w:tr>
      <w:tr w:rsidR="00FA2327" w:rsidRPr="0039094A" w:rsidTr="00B21982">
        <w:trPr>
          <w:tblCellSpacing w:w="0" w:type="dxa"/>
        </w:trPr>
        <w:tc>
          <w:tcPr>
            <w:tcW w:w="0" w:type="auto"/>
            <w:noWrap/>
          </w:tcPr>
          <w:p w:rsidR="00FA2327" w:rsidRPr="0039094A" w:rsidRDefault="00FA2327" w:rsidP="00B21982">
            <w:pPr>
              <w:spacing w:after="0" w:line="240" w:lineRule="auto"/>
              <w:rPr>
                <w:rFonts w:ascii="Verdana" w:hAnsi="Verdana"/>
                <w:color w:val="000000"/>
                <w:sz w:val="20"/>
                <w:szCs w:val="20"/>
                <w:lang w:eastAsia="it-IT"/>
              </w:rPr>
            </w:pPr>
            <w:r w:rsidRPr="0039094A">
              <w:rPr>
                <w:rFonts w:ascii="Arial" w:hAnsi="Arial"/>
                <w:color w:val="000000"/>
                <w:sz w:val="20"/>
                <w:szCs w:val="20"/>
                <w:lang w:eastAsia="it-IT"/>
              </w:rPr>
              <w:t>Cast: </w:t>
            </w:r>
          </w:p>
        </w:tc>
        <w:tc>
          <w:tcPr>
            <w:tcW w:w="0" w:type="auto"/>
          </w:tcPr>
          <w:p w:rsidR="00FA2327" w:rsidRPr="0039094A" w:rsidRDefault="008B03EA" w:rsidP="00B21982">
            <w:pPr>
              <w:spacing w:after="0" w:line="240" w:lineRule="auto"/>
              <w:rPr>
                <w:rFonts w:ascii="Verdana" w:hAnsi="Verdana"/>
                <w:color w:val="000000"/>
                <w:sz w:val="20"/>
                <w:szCs w:val="20"/>
                <w:lang w:eastAsia="it-IT"/>
              </w:rPr>
            </w:pPr>
            <w:hyperlink r:id="rId8" w:tgtFrame="_blank" w:history="1">
              <w:r w:rsidR="00FA2327" w:rsidRPr="0039094A">
                <w:rPr>
                  <w:rFonts w:ascii="Arial" w:hAnsi="Arial"/>
                  <w:color w:val="FF0000"/>
                  <w:sz w:val="20"/>
                  <w:lang w:eastAsia="it-IT"/>
                </w:rPr>
                <w:t>Luigi Lo Cascio</w:t>
              </w:r>
            </w:hyperlink>
            <w:r w:rsidR="00FA2327" w:rsidRPr="0039094A">
              <w:rPr>
                <w:rFonts w:ascii="Arial" w:hAnsi="Arial"/>
                <w:color w:val="000000"/>
                <w:sz w:val="20"/>
                <w:szCs w:val="20"/>
                <w:lang w:eastAsia="it-IT"/>
              </w:rPr>
              <w:t>, Paolo Briguglia, Lucia Sardo, Luigi Maria Burruano.</w:t>
            </w:r>
          </w:p>
        </w:tc>
      </w:tr>
      <w:tr w:rsidR="00FA2327" w:rsidRPr="0039094A" w:rsidTr="00B21982">
        <w:trPr>
          <w:tblCellSpacing w:w="0" w:type="dxa"/>
        </w:trPr>
        <w:tc>
          <w:tcPr>
            <w:tcW w:w="0" w:type="auto"/>
            <w:noWrap/>
          </w:tcPr>
          <w:p w:rsidR="00FA2327" w:rsidRPr="0039094A" w:rsidRDefault="00FA2327" w:rsidP="00B21982">
            <w:pPr>
              <w:spacing w:after="0" w:line="240" w:lineRule="auto"/>
              <w:rPr>
                <w:rFonts w:ascii="Verdana" w:hAnsi="Verdana"/>
                <w:color w:val="000000"/>
                <w:sz w:val="20"/>
                <w:szCs w:val="20"/>
                <w:lang w:eastAsia="it-IT"/>
              </w:rPr>
            </w:pPr>
            <w:r w:rsidRPr="0039094A">
              <w:rPr>
                <w:rFonts w:ascii="Arial" w:hAnsi="Arial"/>
                <w:color w:val="000000"/>
                <w:sz w:val="20"/>
                <w:szCs w:val="20"/>
                <w:lang w:eastAsia="it-IT"/>
              </w:rPr>
              <w:t>Produzione: </w:t>
            </w:r>
          </w:p>
        </w:tc>
        <w:tc>
          <w:tcPr>
            <w:tcW w:w="0" w:type="auto"/>
          </w:tcPr>
          <w:p w:rsidR="00FA2327" w:rsidRPr="0039094A" w:rsidRDefault="00FA2327" w:rsidP="00B21982">
            <w:pPr>
              <w:spacing w:after="0" w:line="240" w:lineRule="auto"/>
              <w:rPr>
                <w:rFonts w:ascii="Verdana" w:hAnsi="Verdana"/>
                <w:color w:val="000000"/>
                <w:sz w:val="20"/>
                <w:szCs w:val="20"/>
                <w:lang w:eastAsia="it-IT"/>
              </w:rPr>
            </w:pPr>
            <w:r w:rsidRPr="0039094A">
              <w:rPr>
                <w:rFonts w:ascii="Arial" w:hAnsi="Arial"/>
                <w:color w:val="000000"/>
                <w:sz w:val="20"/>
                <w:szCs w:val="20"/>
                <w:lang w:eastAsia="it-IT"/>
              </w:rPr>
              <w:t>Titti Film - Rai Cinema S.p.A.</w:t>
            </w:r>
          </w:p>
        </w:tc>
      </w:tr>
      <w:tr w:rsidR="00FA2327" w:rsidRPr="0039094A" w:rsidTr="00B21982">
        <w:trPr>
          <w:tblCellSpacing w:w="0" w:type="dxa"/>
        </w:trPr>
        <w:tc>
          <w:tcPr>
            <w:tcW w:w="0" w:type="auto"/>
            <w:noWrap/>
          </w:tcPr>
          <w:p w:rsidR="00FA2327" w:rsidRPr="0039094A" w:rsidRDefault="00FA2327" w:rsidP="00B21982">
            <w:pPr>
              <w:spacing w:after="0" w:line="240" w:lineRule="auto"/>
              <w:rPr>
                <w:rFonts w:ascii="Verdana" w:hAnsi="Verdana"/>
                <w:color w:val="000000"/>
                <w:sz w:val="20"/>
                <w:szCs w:val="20"/>
                <w:lang w:eastAsia="it-IT"/>
              </w:rPr>
            </w:pPr>
            <w:r w:rsidRPr="0039094A">
              <w:rPr>
                <w:rFonts w:ascii="Arial" w:hAnsi="Arial"/>
                <w:color w:val="000000"/>
                <w:sz w:val="20"/>
                <w:szCs w:val="20"/>
                <w:lang w:eastAsia="it-IT"/>
              </w:rPr>
              <w:t>Distribuzione: </w:t>
            </w:r>
          </w:p>
        </w:tc>
        <w:tc>
          <w:tcPr>
            <w:tcW w:w="0" w:type="auto"/>
          </w:tcPr>
          <w:p w:rsidR="00FA2327" w:rsidRPr="0039094A" w:rsidRDefault="008B03EA" w:rsidP="00B21982">
            <w:pPr>
              <w:spacing w:after="0" w:line="240" w:lineRule="auto"/>
              <w:rPr>
                <w:rFonts w:ascii="Verdana" w:hAnsi="Verdana"/>
                <w:color w:val="000000"/>
                <w:sz w:val="20"/>
                <w:szCs w:val="20"/>
                <w:lang w:eastAsia="it-IT"/>
              </w:rPr>
            </w:pPr>
            <w:hyperlink r:id="rId9" w:tgtFrame="_blank" w:history="1">
              <w:r w:rsidR="00FA2327" w:rsidRPr="0039094A">
                <w:rPr>
                  <w:rFonts w:ascii="Arial" w:hAnsi="Arial"/>
                  <w:color w:val="FF0000"/>
                  <w:sz w:val="20"/>
                  <w:lang w:eastAsia="it-IT"/>
                </w:rPr>
                <w:t>Istituto Luce</w:t>
              </w:r>
            </w:hyperlink>
            <w:bookmarkStart w:id="0" w:name="_GoBack"/>
            <w:bookmarkEnd w:id="0"/>
          </w:p>
        </w:tc>
      </w:tr>
    </w:tbl>
    <w:p w:rsidR="00FA2327" w:rsidRPr="0039094A" w:rsidRDefault="00FA2327" w:rsidP="00FA2327">
      <w:pPr>
        <w:spacing w:line="336" w:lineRule="auto"/>
        <w:jc w:val="both"/>
        <w:rPr>
          <w:rFonts w:ascii="Arial" w:hAnsi="Arial"/>
          <w:color w:val="333333"/>
          <w:sz w:val="24"/>
          <w:szCs w:val="24"/>
          <w:lang w:eastAsia="it-IT"/>
        </w:rPr>
      </w:pPr>
      <w:r>
        <w:rPr>
          <w:noProof/>
          <w:lang w:eastAsia="it-IT"/>
        </w:rPr>
        <w:drawing>
          <wp:anchor distT="0" distB="0" distL="114300" distR="114300" simplePos="0" relativeHeight="251660288" behindDoc="1" locked="0" layoutInCell="1" allowOverlap="1">
            <wp:simplePos x="0" y="0"/>
            <wp:positionH relativeFrom="column">
              <wp:posOffset>3810</wp:posOffset>
            </wp:positionH>
            <wp:positionV relativeFrom="paragraph">
              <wp:posOffset>415925</wp:posOffset>
            </wp:positionV>
            <wp:extent cx="1947545" cy="2722880"/>
            <wp:effectExtent l="19050" t="0" r="0" b="0"/>
            <wp:wrapSquare wrapText="bothSides"/>
            <wp:docPr id="2" name="Immagine 2" descr="i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m"/>
                    <pic:cNvPicPr>
                      <a:picLocks noChangeAspect="1" noChangeArrowheads="1"/>
                    </pic:cNvPicPr>
                  </pic:nvPicPr>
                  <pic:blipFill>
                    <a:blip r:embed="rId10" cstate="print"/>
                    <a:srcRect/>
                    <a:stretch>
                      <a:fillRect/>
                    </a:stretch>
                  </pic:blipFill>
                  <pic:spPr bwMode="auto">
                    <a:xfrm>
                      <a:off x="0" y="0"/>
                      <a:ext cx="1947545" cy="2722880"/>
                    </a:xfrm>
                    <a:prstGeom prst="rect">
                      <a:avLst/>
                    </a:prstGeom>
                    <a:noFill/>
                    <a:ln w="9525">
                      <a:noFill/>
                      <a:miter lim="800000"/>
                      <a:headEnd/>
                      <a:tailEnd/>
                    </a:ln>
                  </pic:spPr>
                </pic:pic>
              </a:graphicData>
            </a:graphic>
          </wp:anchor>
        </w:drawing>
      </w:r>
      <w:r w:rsidRPr="00B33777">
        <w:rPr>
          <w:rFonts w:ascii="Verdana" w:hAnsi="Verdana"/>
          <w:color w:val="000000"/>
          <w:sz w:val="20"/>
          <w:szCs w:val="20"/>
          <w:lang w:eastAsia="it-IT"/>
        </w:rPr>
        <w:br/>
      </w:r>
      <w:r w:rsidRPr="00B33777">
        <w:rPr>
          <w:rFonts w:ascii="Arial" w:hAnsi="Arial"/>
          <w:color w:val="000000"/>
          <w:sz w:val="20"/>
          <w:szCs w:val="20"/>
          <w:lang w:eastAsia="it-IT"/>
        </w:rPr>
        <w:t>Trama:</w:t>
      </w:r>
      <w:r w:rsidRPr="00B33777">
        <w:rPr>
          <w:rFonts w:ascii="Arial" w:hAnsi="Arial"/>
          <w:color w:val="000000"/>
          <w:sz w:val="20"/>
          <w:szCs w:val="20"/>
          <w:lang w:eastAsia="it-IT"/>
        </w:rPr>
        <w:br/>
      </w:r>
      <w:r w:rsidRPr="0039094A">
        <w:rPr>
          <w:rFonts w:ascii="Arial" w:hAnsi="Arial"/>
          <w:color w:val="333333"/>
          <w:sz w:val="24"/>
          <w:szCs w:val="24"/>
          <w:lang w:eastAsia="it-IT"/>
        </w:rPr>
        <w:t xml:space="preserve">Alla fine degli anni Sessanta a Cinisi, un piccolo paese siciliano, la mafia domina e controlla la vita quotidiana oltre agli appalti per l'aeroporto di Punta Raisi e il traffico della droga. Il giovane Peppino Impastato entra nel vortice della contestazione piegandola, con originalità, alle esigenze locali. Apre una piccola radio dalla quale fustiga con l'arma dell'ironia i potenti locali fra i quali Zio Tano (Badalamenti). Peppino verrà massacrato facendo passare la sua morte per un suicidio. Se lo si guarda con gli occhiali dell'ideologia </w:t>
      </w:r>
      <w:r w:rsidRPr="0039094A">
        <w:rPr>
          <w:rFonts w:ascii="Arial" w:hAnsi="Arial"/>
          <w:i/>
          <w:iCs/>
          <w:color w:val="333333"/>
          <w:sz w:val="24"/>
          <w:szCs w:val="24"/>
          <w:lang w:eastAsia="it-IT"/>
        </w:rPr>
        <w:t>I cento passi</w:t>
      </w:r>
      <w:r w:rsidRPr="0039094A">
        <w:rPr>
          <w:rFonts w:ascii="Arial" w:hAnsi="Arial"/>
          <w:color w:val="333333"/>
          <w:sz w:val="24"/>
          <w:szCs w:val="24"/>
          <w:lang w:eastAsia="it-IT"/>
        </w:rPr>
        <w:t xml:space="preserve"> (che si ispira a fatti realmente accaduti), con la chiusura sulle bandiere rosse e i pugni chiusi del funerale di Impastato, potrebbe sembrare un film di propaganda. In realtà è un film di impegno civile (che non si vergogna di citare il Rosi di</w:t>
      </w:r>
      <w:r w:rsidRPr="0039094A">
        <w:rPr>
          <w:rFonts w:ascii="Arial" w:hAnsi="Arial"/>
          <w:i/>
          <w:iCs/>
          <w:color w:val="333333"/>
          <w:sz w:val="24"/>
          <w:szCs w:val="24"/>
          <w:lang w:eastAsia="it-IT"/>
        </w:rPr>
        <w:t xml:space="preserve"> Le mani sulla città</w:t>
      </w:r>
      <w:r w:rsidRPr="0039094A">
        <w:rPr>
          <w:rFonts w:ascii="Arial" w:hAnsi="Arial"/>
          <w:color w:val="333333"/>
          <w:sz w:val="24"/>
          <w:szCs w:val="24"/>
          <w:lang w:eastAsia="it-IT"/>
        </w:rPr>
        <w:t xml:space="preserve">) che si assume il compito di ricordarci che la lotta a quel complesso fenomeno che passa sotto il nome di mafia non appartiene a una 'parte'. </w:t>
      </w:r>
    </w:p>
    <w:p w:rsidR="00FA2327" w:rsidRDefault="00FA2327" w:rsidP="00FA2327">
      <w:pPr>
        <w:pStyle w:val="Nessunaspaziatura"/>
        <w:jc w:val="both"/>
        <w:rPr>
          <w:rFonts w:ascii="Times New Roman" w:hAnsi="Times New Roman" w:cs="Times New Roman"/>
          <w:sz w:val="24"/>
        </w:rPr>
      </w:pPr>
    </w:p>
    <w:p w:rsidR="00B4019B" w:rsidRDefault="00B4019B" w:rsidP="00FA2327">
      <w:pPr>
        <w:pStyle w:val="Nessunaspaziatura"/>
        <w:jc w:val="both"/>
        <w:rPr>
          <w:rFonts w:ascii="Times New Roman" w:hAnsi="Times New Roman" w:cs="Times New Roman"/>
          <w:sz w:val="24"/>
        </w:rPr>
      </w:pPr>
    </w:p>
    <w:p w:rsidR="00B4019B" w:rsidRDefault="00B4019B" w:rsidP="00FA2327">
      <w:pPr>
        <w:pStyle w:val="Nessunaspaziatura"/>
        <w:jc w:val="both"/>
        <w:rPr>
          <w:rFonts w:ascii="Times New Roman" w:hAnsi="Times New Roman" w:cs="Times New Roman"/>
          <w:sz w:val="24"/>
        </w:rPr>
      </w:pPr>
    </w:p>
    <w:p w:rsidR="00FA2327" w:rsidRDefault="00FA2327" w:rsidP="00FA2327">
      <w:pPr>
        <w:pStyle w:val="Nessunaspaziatura"/>
        <w:jc w:val="both"/>
        <w:rPr>
          <w:rFonts w:ascii="Times New Roman" w:hAnsi="Times New Roman" w:cs="Times New Roman"/>
          <w:b/>
          <w:sz w:val="24"/>
        </w:rPr>
      </w:pPr>
      <w:r w:rsidRPr="00FA2327">
        <w:rPr>
          <w:rFonts w:ascii="Times New Roman" w:hAnsi="Times New Roman" w:cs="Times New Roman"/>
          <w:b/>
          <w:sz w:val="24"/>
        </w:rPr>
        <w:lastRenderedPageBreak/>
        <w:t>Paolo Brosellino</w:t>
      </w:r>
      <w:r w:rsidR="00B4019B">
        <w:rPr>
          <w:rFonts w:ascii="Times New Roman" w:hAnsi="Times New Roman" w:cs="Times New Roman"/>
          <w:b/>
          <w:sz w:val="24"/>
        </w:rPr>
        <w:t>: i 57 giorni</w:t>
      </w:r>
    </w:p>
    <w:p w:rsidR="00B4019B" w:rsidRDefault="00B4019B" w:rsidP="00FA2327">
      <w:pPr>
        <w:pStyle w:val="Nessunaspaziatura"/>
        <w:jc w:val="both"/>
        <w:rPr>
          <w:rFonts w:ascii="Times New Roman" w:hAnsi="Times New Roman" w:cs="Times New Roman"/>
          <w:b/>
          <w:sz w:val="24"/>
        </w:rPr>
      </w:pPr>
    </w:p>
    <w:p w:rsidR="00B4019B" w:rsidRPr="00B4019B" w:rsidRDefault="00B4019B" w:rsidP="00B4019B">
      <w:pPr>
        <w:pStyle w:val="Nessunaspaziatura"/>
        <w:jc w:val="both"/>
        <w:rPr>
          <w:rFonts w:ascii="Times New Roman" w:hAnsi="Times New Roman" w:cs="Times New Roman"/>
          <w:sz w:val="24"/>
          <w:shd w:val="clear" w:color="auto" w:fill="FFFFFF"/>
        </w:rPr>
      </w:pPr>
      <w:r w:rsidRPr="00B4019B">
        <w:rPr>
          <w:rFonts w:ascii="Times New Roman" w:hAnsi="Times New Roman" w:cs="Times New Roman"/>
          <w:sz w:val="24"/>
          <w:shd w:val="clear" w:color="auto" w:fill="FFFFFF"/>
        </w:rPr>
        <w:t>23 maggio 1992. Paolo Borsellino è dal barbiere. È un giorno speciale. Aspetta il suo amico Giovanni Falcone, che torna a Palermo da Roma per qualche giorno. Si vedranno a pranzo, Borsellino ha seminato la scorta per andare al mercato del pesce e comprare qualcosa di speciale, ha cucinato lui stesso. Bisogna festeggiare la candidatura di Giovanni alla Superprocura, la nomina è data per certa. Ma arriva una telefonata sul cellulare del giudice. Una notizia terribile: un attentato sull'autostrada Punta Raisi-Palermo. Vi è coinvolto Falcone. Borsellino corre all'ospedale. L'amico gli muore tra le braccia. Dal giorno dopo Borsellino combatte contro il tempo. Ha bisogno di capire, di comprendere che cosa c'è dietro alla morte dell'amico, che è più che un fratello per lui. Nel profondo di sé, Borsellino intuisce che lui e Falcone sono legati da un destino comune. Entrambi si sono battuti contro la mafia e hanno vinto una battaglia decisiva, istruendo il maxiprocesso. Entrambi sono divenuti il simbolo dell'Italia onesta che finalmente ha alzato la testa contro lo strapotere di Cosa Nostra. Ma ora Borsellino è rimasto solo.</w:t>
      </w:r>
    </w:p>
    <w:p w:rsidR="00B4019B" w:rsidRPr="00B4019B" w:rsidRDefault="00B4019B" w:rsidP="00B4019B">
      <w:pPr>
        <w:pStyle w:val="Nessunaspaziatura"/>
        <w:jc w:val="both"/>
        <w:rPr>
          <w:rFonts w:ascii="Times New Roman" w:hAnsi="Times New Roman" w:cs="Times New Roman"/>
          <w:sz w:val="24"/>
        </w:rPr>
      </w:pPr>
      <w:r w:rsidRPr="00B4019B">
        <w:rPr>
          <w:rFonts w:ascii="Times New Roman" w:hAnsi="Times New Roman" w:cs="Times New Roman"/>
          <w:sz w:val="24"/>
          <w:shd w:val="clear" w:color="auto" w:fill="FFFFFF"/>
        </w:rPr>
        <w:t>La sua è una attività frenetica e sottile, per arrivare alle verità, prima che il destino che ha travolto Falcone afferri anche lui. Tante cose sono cambiate in Italia, tutto sta muovendo verso un futuro mai così incerto. Al nord è scoppiata tangentopoli che minaccia di travolgere un'intera classe politica. Al sud la Cassazione ha confermato gli ergastoli del maxi-processo per la Cupola mafiosa. Cosa Nostra è come una belva ferita. Borsellino intuisce che è alla ricerca rabbiosa di nuove strategie: l'assassinio di Falcone è l'inizio di una offensiva terroristica, una dichiarazione di guerra allo Stato. Ma in nome di che cosa? E il giudice sa che il suo nome è ora la nemesi, nei fatti e nella coscienza del paese, degli interessi della Mafia. Un nemico da abbattere, perché tutto torni come prima.</w:t>
      </w:r>
    </w:p>
    <w:sectPr w:rsidR="00B4019B" w:rsidRPr="00B4019B" w:rsidSect="00996DF2">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3EA" w:rsidRDefault="008B03EA" w:rsidP="004D4249">
      <w:pPr>
        <w:spacing w:after="0" w:line="240" w:lineRule="auto"/>
      </w:pPr>
      <w:r>
        <w:separator/>
      </w:r>
    </w:p>
  </w:endnote>
  <w:endnote w:type="continuationSeparator" w:id="0">
    <w:p w:rsidR="008B03EA" w:rsidRDefault="008B03EA" w:rsidP="004D4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249" w:rsidRDefault="004D4249" w:rsidP="004D4249">
    <w:pPr>
      <w:pStyle w:val="Pidipagina"/>
      <w:jc w:val="right"/>
    </w:pPr>
    <w:r>
      <w:rPr>
        <w:rFonts w:ascii="Arial" w:hAnsi="Arial"/>
      </w:rPr>
      <w:fldChar w:fldCharType="begin"/>
    </w:r>
    <w:r>
      <w:rPr>
        <w:rFonts w:ascii="Arial" w:hAnsi="Arial"/>
      </w:rPr>
      <w:instrText xml:space="preserve"> FILENAME   \* MERGEFORMAT </w:instrText>
    </w:r>
    <w:r>
      <w:rPr>
        <w:rFonts w:ascii="Arial" w:hAnsi="Arial"/>
      </w:rPr>
      <w:fldChar w:fldCharType="separate"/>
    </w:r>
    <w:r>
      <w:rPr>
        <w:rFonts w:ascii="Arial" w:hAnsi="Arial"/>
        <w:noProof/>
      </w:rPr>
      <w:t>C_14_film su mafia</w:t>
    </w:r>
    <w:r>
      <w:rPr>
        <w:rFonts w:ascii="Arial" w:hAnsi="Arial"/>
      </w:rPr>
      <w:fldChar w:fldCharType="end"/>
    </w:r>
    <w:r>
      <w:rPr>
        <w:rFonts w:ascii="Arial" w:hAnsi="Arial"/>
      </w:rPr>
      <w:t xml:space="preserve"> – pag. </w:t>
    </w:r>
    <w:r>
      <w:rPr>
        <w:rFonts w:ascii="Arial" w:hAnsi="Arial"/>
      </w:rPr>
      <w:fldChar w:fldCharType="begin"/>
    </w:r>
    <w:r>
      <w:rPr>
        <w:rFonts w:ascii="Arial" w:hAnsi="Arial"/>
      </w:rPr>
      <w:instrText xml:space="preserve"> PAGE </w:instrText>
    </w:r>
    <w:r>
      <w:rPr>
        <w:rFonts w:ascii="Arial" w:hAnsi="Arial"/>
      </w:rPr>
      <w:fldChar w:fldCharType="separate"/>
    </w:r>
    <w:r>
      <w:rPr>
        <w:rFonts w:ascii="Arial" w:hAnsi="Arial"/>
        <w:noProof/>
      </w:rPr>
      <w:t>1</w:t>
    </w:r>
    <w:r>
      <w:rPr>
        <w:rFonts w:ascii="Arial" w:hAnsi="Arial"/>
      </w:rPr>
      <w:fldChar w:fldCharType="end"/>
    </w:r>
    <w:r>
      <w:rPr>
        <w:rFonts w:ascii="Arial" w:hAnsi="Arial"/>
      </w:rPr>
      <w:t xml:space="preserve"> di </w:t>
    </w:r>
    <w:r>
      <w:rPr>
        <w:rFonts w:ascii="Arial" w:hAnsi="Arial"/>
      </w:rPr>
      <w:fldChar w:fldCharType="begin"/>
    </w:r>
    <w:r>
      <w:rPr>
        <w:rFonts w:ascii="Arial" w:hAnsi="Arial"/>
      </w:rPr>
      <w:instrText xml:space="preserve"> NUMPAGES </w:instrText>
    </w:r>
    <w:r>
      <w:rPr>
        <w:rFonts w:ascii="Arial" w:hAnsi="Arial"/>
      </w:rPr>
      <w:fldChar w:fldCharType="separate"/>
    </w:r>
    <w:r>
      <w:rPr>
        <w:rFonts w:ascii="Arial" w:hAnsi="Arial"/>
        <w:noProof/>
      </w:rPr>
      <w:t>2</w:t>
    </w:r>
    <w:r>
      <w:rPr>
        <w:rFonts w:ascii="Arial" w:hAnsi="Arial"/>
      </w:rPr>
      <w:fldChar w:fldCharType="end"/>
    </w:r>
  </w:p>
  <w:p w:rsidR="004D4249" w:rsidRDefault="004D424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3EA" w:rsidRDefault="008B03EA" w:rsidP="004D4249">
      <w:pPr>
        <w:spacing w:after="0" w:line="240" w:lineRule="auto"/>
      </w:pPr>
      <w:r>
        <w:separator/>
      </w:r>
    </w:p>
  </w:footnote>
  <w:footnote w:type="continuationSeparator" w:id="0">
    <w:p w:rsidR="008B03EA" w:rsidRDefault="008B03EA" w:rsidP="004D424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7C6B0A"/>
    <w:rsid w:val="00230B6F"/>
    <w:rsid w:val="00254F73"/>
    <w:rsid w:val="00310F17"/>
    <w:rsid w:val="0036609F"/>
    <w:rsid w:val="004D4249"/>
    <w:rsid w:val="007C6B0A"/>
    <w:rsid w:val="007C7FB6"/>
    <w:rsid w:val="008B03EA"/>
    <w:rsid w:val="00932035"/>
    <w:rsid w:val="00996DF2"/>
    <w:rsid w:val="00B31F41"/>
    <w:rsid w:val="00B4019B"/>
    <w:rsid w:val="00C3331E"/>
    <w:rsid w:val="00F65A2C"/>
    <w:rsid w:val="00FA23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2327"/>
  </w:style>
  <w:style w:type="paragraph" w:styleId="Titolo2">
    <w:name w:val="heading 2"/>
    <w:basedOn w:val="Normale"/>
    <w:link w:val="Titolo2Carattere"/>
    <w:uiPriority w:val="9"/>
    <w:qFormat/>
    <w:rsid w:val="00FA2327"/>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36609F"/>
    <w:pPr>
      <w:spacing w:after="0" w:line="240" w:lineRule="auto"/>
    </w:pPr>
  </w:style>
  <w:style w:type="character" w:customStyle="1" w:styleId="Titolo2Carattere">
    <w:name w:val="Titolo 2 Carattere"/>
    <w:basedOn w:val="Carpredefinitoparagrafo"/>
    <w:link w:val="Titolo2"/>
    <w:uiPriority w:val="9"/>
    <w:rsid w:val="00FA2327"/>
    <w:rPr>
      <w:rFonts w:ascii="Times New Roman" w:eastAsia="Times New Roman" w:hAnsi="Times New Roman" w:cs="Times New Roman"/>
      <w:b/>
      <w:bCs/>
      <w:sz w:val="36"/>
      <w:szCs w:val="36"/>
      <w:lang w:eastAsia="it-IT"/>
    </w:rPr>
  </w:style>
  <w:style w:type="paragraph" w:styleId="Intestazione">
    <w:name w:val="header"/>
    <w:basedOn w:val="Normale"/>
    <w:link w:val="IntestazioneCarattere"/>
    <w:uiPriority w:val="99"/>
    <w:unhideWhenUsed/>
    <w:rsid w:val="004D424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D4249"/>
  </w:style>
  <w:style w:type="paragraph" w:styleId="Pidipagina">
    <w:name w:val="footer"/>
    <w:basedOn w:val="Normale"/>
    <w:link w:val="PidipaginaCarattere"/>
    <w:unhideWhenUsed/>
    <w:rsid w:val="004D4249"/>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4D4249"/>
  </w:style>
  <w:style w:type="paragraph" w:styleId="Testofumetto">
    <w:name w:val="Balloon Text"/>
    <w:basedOn w:val="Normale"/>
    <w:link w:val="TestofumettoCarattere"/>
    <w:uiPriority w:val="99"/>
    <w:semiHidden/>
    <w:unhideWhenUsed/>
    <w:rsid w:val="004D424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D42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14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ilmup.leonardo.it/personaggi/luigilocascio/index.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ilmup.leonardo.it/personaggi/marcotulliogiordana/index.ht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filmup.leonardo.it/distribuzione/index.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572</Words>
  <Characters>3267</Characters>
  <Application>Microsoft Office Word</Application>
  <DocSecurity>0</DocSecurity>
  <Lines>27</Lines>
  <Paragraphs>7</Paragraphs>
  <ScaleCrop>false</ScaleCrop>
  <Company/>
  <LinksUpToDate>false</LinksUpToDate>
  <CharactersWithSpaces>3832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Prior Stefano</cp:lastModifiedBy>
  <cp:revision>8</cp:revision>
  <cp:lastPrinted>2013-08-18T21:44:00Z</cp:lastPrinted>
  <dcterms:created xsi:type="dcterms:W3CDTF">2012-10-01T18:59:00Z</dcterms:created>
  <dcterms:modified xsi:type="dcterms:W3CDTF">2013-08-18T21:44:00Z</dcterms:modified>
</cp:coreProperties>
</file>